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30d4eb6e1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8261795b60824bc0"/>
      <w:footerReference xmlns:r="http://schemas.openxmlformats.org/officeDocument/2006/relationships" w:type="default" r:id="R14b38388c3b2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880 068 962   ·   v/Erik Stølen, Skograndveien 7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1795b60824bc0" /><Relationship Type="http://schemas.openxmlformats.org/officeDocument/2006/relationships/footer" Target="/word/footer1.xml" Id="R14b38388c3b24fd5" /></Relationships>
</file>