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5cfe60834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STORØ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392c1e4eb09c4b3b"/>
      <w:footerReference xmlns:r="http://schemas.openxmlformats.org/officeDocument/2006/relationships" w:type="default" r:id="R80e69add9d61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2c1e4eb09c4b3b" /><Relationship Type="http://schemas.openxmlformats.org/officeDocument/2006/relationships/footer" Target="/word/footer1.xml" Id="R80e69add9d6149da" /></Relationships>
</file>