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d4748ffc3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56f26dac64747"/>
      <w:footerReference xmlns:r="http://schemas.openxmlformats.org/officeDocument/2006/relationships" w:type="default" r:id="Read0b2ca5646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56f26dac64747" /><Relationship Type="http://schemas.openxmlformats.org/officeDocument/2006/relationships/footer" Target="/word/footer1.xml" Id="Read0b2ca56464e73" /></Relationships>
</file>