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7bded1d1ea46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KAPUM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KAPUM AS</w:t>
      </w:r>
    </w:p>
    <w:sectPr>
      <w:headerReference xmlns:r="http://schemas.openxmlformats.org/officeDocument/2006/relationships" w:type="default" r:id="R1f7f99964cf34190"/>
      <w:footerReference xmlns:r="http://schemas.openxmlformats.org/officeDocument/2006/relationships" w:type="default" r:id="Rf9d42f789e1545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KAPUM AS   ·   Org.nr 887 744 742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f99964cf34190" /><Relationship Type="http://schemas.openxmlformats.org/officeDocument/2006/relationships/footer" Target="/word/footer1.xml" Id="Rf9d42f789e15453d" /></Relationships>
</file>