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470289cd8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355a2eb1e44b6"/>
      <w:footerReference xmlns:r="http://schemas.openxmlformats.org/officeDocument/2006/relationships" w:type="default" r:id="Raa50b8fbc44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355a2eb1e44b6" /><Relationship Type="http://schemas.openxmlformats.org/officeDocument/2006/relationships/footer" Target="/word/footer1.xml" Id="Raa50b8fbc4454e65" /></Relationships>
</file>