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960b419ad46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DRAGESET AS</w:t>
      </w:r>
    </w:p>
    <w:sectPr>
      <w:headerReference xmlns:r="http://schemas.openxmlformats.org/officeDocument/2006/relationships" w:type="default" r:id="R2b0dbc0c25c34324"/>
      <w:footerReference xmlns:r="http://schemas.openxmlformats.org/officeDocument/2006/relationships" w:type="default" r:id="R5155cb59e6c5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DRAGESET AS   ·   Org.nr 888 890 092   ·   Ulvenvegen 373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dbc0c25c34324" /><Relationship Type="http://schemas.openxmlformats.org/officeDocument/2006/relationships/footer" Target="/word/footer1.xml" Id="R5155cb59e6c542b7" /></Relationships>
</file>