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c2f879c9a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Hellandsjøen,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ESIKO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ESIKO AS</w:t>
      </w:r>
    </w:p>
    <w:sectPr>
      <w:headerReference xmlns:r="http://schemas.openxmlformats.org/officeDocument/2006/relationships" w:type="default" r:id="Rcda2cdecf9d64623"/>
      <w:footerReference xmlns:r="http://schemas.openxmlformats.org/officeDocument/2006/relationships" w:type="default" r:id="R94aeb9e8b5d0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ESIKO AS   ·   Org.nr 889 177 012   ·   Grindbakken 8   ·   7206 HELLANDSJØEN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2cdecf9d64623" /><Relationship Type="http://schemas.openxmlformats.org/officeDocument/2006/relationships/footer" Target="/word/footer1.xml" Id="R94aeb9e8b5d0479b" /></Relationships>
</file>