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eebbe63c146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e3c12f13ff3146af"/>
      <w:footerReference xmlns:r="http://schemas.openxmlformats.org/officeDocument/2006/relationships" w:type="default" r:id="Refaeca6065ad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12f13ff3146af" /><Relationship Type="http://schemas.openxmlformats.org/officeDocument/2006/relationships/footer" Target="/word/footer1.xml" Id="Refaeca6065ad4b77" /></Relationships>
</file>