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bf0a4e0f6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FURRU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FURRU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1927a03fa43a7"/>
      <w:footerReference xmlns:r="http://schemas.openxmlformats.org/officeDocument/2006/relationships" w:type="default" r:id="R550690936401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FURRU INVESTMENT AS   ·   Org.nr 889 263 482   ·   Nansenløkka 6   ·   1364 FORNEBU   ·   furru73@gmail.com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FURRU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1927a03fa43a7" /><Relationship Type="http://schemas.openxmlformats.org/officeDocument/2006/relationships/footer" Target="/word/footer1.xml" Id="R5506909364014352" /></Relationships>
</file>