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4a32b860c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EDORF INVEST AS</w:t>
      </w:r>
    </w:p>
    <w:sectPr>
      <w:headerReference xmlns:r="http://schemas.openxmlformats.org/officeDocument/2006/relationships" w:type="default" r:id="R486e24e0c11e498b"/>
      <w:footerReference xmlns:r="http://schemas.openxmlformats.org/officeDocument/2006/relationships" w:type="default" r:id="R8be75984a101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EDORF INVEST AS   ·   Org.nr 889 675 292   ·   Bruksveien 70A   ·   1367 SNARØYA   ·   Tlf. 95 10 10 00   ·   frode.haugli@gmail.com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EDORF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e24e0c11e498b" /><Relationship Type="http://schemas.openxmlformats.org/officeDocument/2006/relationships/footer" Target="/word/footer1.xml" Id="R8be75984a101447c" /></Relationships>
</file>