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405127072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HOLDING HOLDING AS</w:t>
      </w:r>
    </w:p>
    <w:sectPr>
      <w:headerReference xmlns:r="http://schemas.openxmlformats.org/officeDocument/2006/relationships" w:type="default" r:id="R4f2bf40c206141b6"/>
      <w:footerReference xmlns:r="http://schemas.openxmlformats.org/officeDocument/2006/relationships" w:type="default" r:id="R1c14a85b9a71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bf40c206141b6" /><Relationship Type="http://schemas.openxmlformats.org/officeDocument/2006/relationships/footer" Target="/word/footer1.xml" Id="R1c14a85b9a714c4f" /></Relationships>
</file>