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d902e1902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HOLDING AS</w:t>
      </w:r>
    </w:p>
    <w:sectPr>
      <w:headerReference xmlns:r="http://schemas.openxmlformats.org/officeDocument/2006/relationships" w:type="default" r:id="R2bc8da4e27ba41cb"/>
      <w:footerReference xmlns:r="http://schemas.openxmlformats.org/officeDocument/2006/relationships" w:type="default" r:id="R2466003634d2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8da4e27ba41cb" /><Relationship Type="http://schemas.openxmlformats.org/officeDocument/2006/relationships/footer" Target="/word/footer1.xml" Id="R2466003634d240b6" /></Relationships>
</file>