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ab3c8ea7a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NORDSKAUG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NORDSKAUG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7bbf84a474eed"/>
      <w:footerReference xmlns:r="http://schemas.openxmlformats.org/officeDocument/2006/relationships" w:type="default" r:id="R3fed3ebfba83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NORDSKAUG INVEST AS   ·   Org.nr 890 858 392   ·   Strandgata 19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NORDSKAUG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7bbf84a474eed" /><Relationship Type="http://schemas.openxmlformats.org/officeDocument/2006/relationships/footer" Target="/word/footer1.xml" Id="R3fed3ebfba834f58" /></Relationships>
</file>