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60480baaf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TANDERSEN HOLDING AS</w:t>
      </w:r>
    </w:p>
    <w:sectPr>
      <w:headerReference xmlns:r="http://schemas.openxmlformats.org/officeDocument/2006/relationships" w:type="default" r:id="R418285b6218a4f1f"/>
      <w:footerReference xmlns:r="http://schemas.openxmlformats.org/officeDocument/2006/relationships" w:type="default" r:id="R9fac63e03cce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285b6218a4f1f" /><Relationship Type="http://schemas.openxmlformats.org/officeDocument/2006/relationships/footer" Target="/word/footer1.xml" Id="R9fac63e03cce4c49" /></Relationships>
</file>