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907ca3143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 AS</w:t>
      </w:r>
    </w:p>
    <w:sectPr>
      <w:headerReference xmlns:r="http://schemas.openxmlformats.org/officeDocument/2006/relationships" w:type="default" r:id="Rdbe2aa791e9541a3"/>
      <w:footerReference xmlns:r="http://schemas.openxmlformats.org/officeDocument/2006/relationships" w:type="default" r:id="R557f4bc6d34b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2aa791e9541a3" /><Relationship Type="http://schemas.openxmlformats.org/officeDocument/2006/relationships/footer" Target="/word/footer1.xml" Id="R557f4bc6d34b4dfd" /></Relationships>
</file>