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ac2bb8474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cce2569e45304af6"/>
      <w:footerReference xmlns:r="http://schemas.openxmlformats.org/officeDocument/2006/relationships" w:type="default" r:id="R0097b436e8b7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2569e45304af6" /><Relationship Type="http://schemas.openxmlformats.org/officeDocument/2006/relationships/footer" Target="/word/footer1.xml" Id="R0097b436e8b74a35" /></Relationships>
</file>