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5e6406d0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66d40c5ba1d34a4e"/>
      <w:footerReference xmlns:r="http://schemas.openxmlformats.org/officeDocument/2006/relationships" w:type="default" r:id="R618277e828c9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40c5ba1d34a4e" /><Relationship Type="http://schemas.openxmlformats.org/officeDocument/2006/relationships/footer" Target="/word/footer1.xml" Id="R618277e828c945b0" /></Relationships>
</file>