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a19ebe83b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PROFECTUS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PROFECTUS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26867b7f8a48a3"/>
      <w:footerReference xmlns:r="http://schemas.openxmlformats.org/officeDocument/2006/relationships" w:type="default" r:id="Ree2b4089b1ad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6867b7f8a48a3" /><Relationship Type="http://schemas.openxmlformats.org/officeDocument/2006/relationships/footer" Target="/word/footer1.xml" Id="Ree2b4089b1ad42a4" /></Relationships>
</file>