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a7afe92424b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HEMA INVESTA AS</w:t>
      </w:r>
    </w:p>
    <w:sectPr>
      <w:headerReference xmlns:r="http://schemas.openxmlformats.org/officeDocument/2006/relationships" w:type="default" r:id="Redc099814139482a"/>
      <w:footerReference xmlns:r="http://schemas.openxmlformats.org/officeDocument/2006/relationships" w:type="default" r:id="R510f2df3f27f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 INVESTA AS   ·   Org.nr 893 174 672   ·   Sagtunet 14C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 INVESTA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099814139482a" /><Relationship Type="http://schemas.openxmlformats.org/officeDocument/2006/relationships/footer" Target="/word/footer1.xml" Id="R510f2df3f27f4805" /></Relationships>
</file>