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cdf2e148b742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 I RANA OG OMEGN, org.nr 893 366 792,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 I RANA OG OMEGN</w:t>
      </w:r>
    </w:p>
    <w:sectPr>
      <w:headerReference xmlns:r="http://schemas.openxmlformats.org/officeDocument/2006/relationships" w:type="default" r:id="R0be60e9eeffc44d7"/>
      <w:footerReference xmlns:r="http://schemas.openxmlformats.org/officeDocument/2006/relationships" w:type="default" r:id="Rf3ea5d5a317547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 I RANA OG OMEGN   ·   Org.nr 893 366 792   ·   Søndre gate 13   ·   8624 MO I RANA   ·   lo-rana@lo-rana.no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 I RANA OG OMEGN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60e9eeffc44d7" /><Relationship Type="http://schemas.openxmlformats.org/officeDocument/2006/relationships/footer" Target="/word/footer1.xml" Id="Rf3ea5d5a317547ee" /></Relationships>
</file>