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dafb048c7a4c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ØYSTEIN KERSBERGEN INVEST AS, org.nr 893 394 362,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ØYSTEIN KERSBERGEN INVEST AS</w:t>
      </w:r>
    </w:p>
    <w:sectPr>
      <w:headerReference xmlns:r="http://schemas.openxmlformats.org/officeDocument/2006/relationships" w:type="default" r:id="Rcd158ac97d0b4ce5"/>
      <w:footerReference xmlns:r="http://schemas.openxmlformats.org/officeDocument/2006/relationships" w:type="default" r:id="R2f9f039e65c34e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ØYSTEIN KERSBERGEN INVEST AS   ·   Org.nr 893 394 362   ·   Nedre Banegate 19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ØYSTEIN KERSBERGEN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158ac97d0b4ce5" /><Relationship Type="http://schemas.openxmlformats.org/officeDocument/2006/relationships/footer" Target="/word/footer1.xml" Id="R2f9f039e65c34e46" /></Relationships>
</file>