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13bc53acd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REVISJON &amp; REGNSKAP KARI HOVDEN YOUSSEF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REVISJON &amp; REGNSKAP KARI HOVDEN YOUSSEF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31ef3ecc054467"/>
      <w:footerReference xmlns:r="http://schemas.openxmlformats.org/officeDocument/2006/relationships" w:type="default" r:id="R9596f6680b95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1ef3ecc054467" /><Relationship Type="http://schemas.openxmlformats.org/officeDocument/2006/relationships/footer" Target="/word/footer1.xml" Id="R9596f6680b954634" /></Relationships>
</file>