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94e41f5b5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 SHIPPING INVEST AS</w:t>
      </w:r>
    </w:p>
    <w:sectPr>
      <w:headerReference xmlns:r="http://schemas.openxmlformats.org/officeDocument/2006/relationships" w:type="default" r:id="R648067152cfb46c0"/>
      <w:footerReference xmlns:r="http://schemas.openxmlformats.org/officeDocument/2006/relationships" w:type="default" r:id="R87bef77baf56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067152cfb46c0" /><Relationship Type="http://schemas.openxmlformats.org/officeDocument/2006/relationships/footer" Target="/word/footer1.xml" Id="R87bef77baf5646e5" /></Relationships>
</file>