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cceacb70b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KROGSTAD AS</w:t>
      </w:r>
    </w:p>
    <w:sectPr>
      <w:headerReference xmlns:r="http://schemas.openxmlformats.org/officeDocument/2006/relationships" w:type="default" r:id="R0e6bffd542b049a0"/>
      <w:footerReference xmlns:r="http://schemas.openxmlformats.org/officeDocument/2006/relationships" w:type="default" r:id="Rbaf889b741a4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KROGSTAD AS   ·   Org.nr 894 045 892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bffd542b049a0" /><Relationship Type="http://schemas.openxmlformats.org/officeDocument/2006/relationships/footer" Target="/word/footer1.xml" Id="Rbaf889b741a44b2d" /></Relationships>
</file>