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50ebf1bfa844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KOFF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Snarøya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Snarøya,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KOFF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2b768b25f2247cf"/>
      <w:footerReference xmlns:r="http://schemas.openxmlformats.org/officeDocument/2006/relationships" w:type="default" r:id="Re0ce65808c8946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KOFF HOLDING AS   ·   Org.nr 895 403 962   ·   Snarøyveien 109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KOFF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b768b25f2247cf" /><Relationship Type="http://schemas.openxmlformats.org/officeDocument/2006/relationships/footer" Target="/word/footer1.xml" Id="Re0ce65808c8946ec" /></Relationships>
</file>