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a7c9dbf5e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KOFF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KOFF HOLDING AS</w:t>
      </w:r>
    </w:p>
    <w:sectPr>
      <w:headerReference xmlns:r="http://schemas.openxmlformats.org/officeDocument/2006/relationships" w:type="default" r:id="Rf185cea5bb9b4b73"/>
      <w:footerReference xmlns:r="http://schemas.openxmlformats.org/officeDocument/2006/relationships" w:type="default" r:id="R56a35e622e5d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KOFF HOLDING AS   ·   Org.nr 895 403 962   ·   Snarøyveien 109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5cea5bb9b4b73" /><Relationship Type="http://schemas.openxmlformats.org/officeDocument/2006/relationships/footer" Target="/word/footer1.xml" Id="R56a35e622e5d4c20" /></Relationships>
</file>