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7a0e80fd044f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MARINEGRUPPEN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MARINEGRUPPEN AS</w:t>
      </w:r>
    </w:p>
    <w:sectPr>
      <w:headerReference xmlns:r="http://schemas.openxmlformats.org/officeDocument/2006/relationships" w:type="default" r:id="R7813f4888159455c"/>
      <w:footerReference xmlns:r="http://schemas.openxmlformats.org/officeDocument/2006/relationships" w:type="default" r:id="Ra510a12b6c32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MARINEGRUPPEN AS   ·   Org.nr 895 543 942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3f4888159455c" /><Relationship Type="http://schemas.openxmlformats.org/officeDocument/2006/relationships/footer" Target="/word/footer1.xml" Id="Ra510a12b6c324d2a" /></Relationships>
</file>