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c500b2ab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DALSAUNET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Sk7 2dh Cheshire,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5220b74bf6d04caa"/>
      <w:footerReference xmlns:r="http://schemas.openxmlformats.org/officeDocument/2006/relationships" w:type="default" r:id="Ra2695d4bf07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0b74bf6d04caa" /><Relationship Type="http://schemas.openxmlformats.org/officeDocument/2006/relationships/footer" Target="/word/footer1.xml" Id="Ra2695d4bf07f4298" /></Relationships>
</file>