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a9d15f44b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 FARM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ba78cd80d1fe49ec"/>
      <w:footerReference xmlns:r="http://schemas.openxmlformats.org/officeDocument/2006/relationships" w:type="default" r:id="Rbb548acff7de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8cd80d1fe49ec" /><Relationship Type="http://schemas.openxmlformats.org/officeDocument/2006/relationships/footer" Target="/word/footer1.xml" Id="Rbb548acff7de4112" /></Relationships>
</file>