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c6e78a385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b92114b164180"/>
      <w:footerReference xmlns:r="http://schemas.openxmlformats.org/officeDocument/2006/relationships" w:type="default" r:id="Rb0c9e33436d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TOVEN EIENDOM AS   ·   Org.nr 897 762 552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b92114b164180" /><Relationship Type="http://schemas.openxmlformats.org/officeDocument/2006/relationships/footer" Target="/word/footer1.xml" Id="Rb0c9e33436da4c0a" /></Relationships>
</file>