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9b6dfcb2bd44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STEINBAKKEN INVEST AS</w:t>
      </w:r>
    </w:p>
    <w:sectPr>
      <w:headerReference xmlns:r="http://schemas.openxmlformats.org/officeDocument/2006/relationships" w:type="default" r:id="Rc62f2ca3c64744a5"/>
      <w:footerReference xmlns:r="http://schemas.openxmlformats.org/officeDocument/2006/relationships" w:type="default" r:id="R3c6c6f59c2374e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STEINBAKKEN INVEST AS   ·   Org.nr 897 781 352   ·   Hans Egedes gate 19   ·   9406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2f2ca3c64744a5" /><Relationship Type="http://schemas.openxmlformats.org/officeDocument/2006/relationships/footer" Target="/word/footer1.xml" Id="R3c6c6f59c2374e33" /></Relationships>
</file>