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86f1069e749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S&amp;B HOLDING AS.</w:t>
      </w:r>
    </w:p>
    <w:sectPr>
      <w:headerReference xmlns:r="http://schemas.openxmlformats.org/officeDocument/2006/relationships" w:type="default" r:id="Ra48730fc6d5d453d"/>
      <w:footerReference xmlns:r="http://schemas.openxmlformats.org/officeDocument/2006/relationships" w:type="default" r:id="R2083091925384f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730fc6d5d453d" /><Relationship Type="http://schemas.openxmlformats.org/officeDocument/2006/relationships/footer" Target="/word/footer1.xml" Id="R2083091925384ffc" /></Relationships>
</file>