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0c4296753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INVESTERING AS</w:t>
      </w:r>
    </w:p>
    <w:sectPr>
      <w:headerReference xmlns:r="http://schemas.openxmlformats.org/officeDocument/2006/relationships" w:type="default" r:id="R9d953ee7934e44b5"/>
      <w:footerReference xmlns:r="http://schemas.openxmlformats.org/officeDocument/2006/relationships" w:type="default" r:id="Rcbb1b26d1618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INVESTERING AS   ·   Org.nr 898 096 572   ·   Godesetkroken 34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53ee7934e44b5" /><Relationship Type="http://schemas.openxmlformats.org/officeDocument/2006/relationships/footer" Target="/word/footer1.xml" Id="Rcbb1b26d161847c0" /></Relationships>
</file>