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81b40daba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WEMI AS</w:t>
      </w:r>
    </w:p>
    <w:sectPr>
      <w:headerReference xmlns:r="http://schemas.openxmlformats.org/officeDocument/2006/relationships" w:type="default" r:id="R79327f67730742bf"/>
      <w:footerReference xmlns:r="http://schemas.openxmlformats.org/officeDocument/2006/relationships" w:type="default" r:id="Rbea3821fd1e2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27f67730742bf" /><Relationship Type="http://schemas.openxmlformats.org/officeDocument/2006/relationships/footer" Target="/word/footer1.xml" Id="Rbea3821fd1e242dc" /></Relationships>
</file>