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a1e8ac2b6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BIBLIOTEKSENTRALEN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0bf50e5e29b243ed"/>
      <w:footerReference xmlns:r="http://schemas.openxmlformats.org/officeDocument/2006/relationships" w:type="default" r:id="Rabe8931fca5b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50e5e29b243ed" /><Relationship Type="http://schemas.openxmlformats.org/officeDocument/2006/relationships/footer" Target="/word/footer1.xml" Id="Rabe8931fca5b4255" /></Relationships>
</file>