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b5e3f86864c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 HOLDING AS</w:t>
      </w:r>
    </w:p>
    <w:sectPr>
      <w:headerReference xmlns:r="http://schemas.openxmlformats.org/officeDocument/2006/relationships" w:type="default" r:id="Ra5f220e5bff94cbe"/>
      <w:footerReference xmlns:r="http://schemas.openxmlformats.org/officeDocument/2006/relationships" w:type="default" r:id="R91d706b70867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 HOLDING AS   ·   Org.nr 910 732 331   ·   c/o Spaces, Fjordalléen 16   ·   0250 OSLO   ·   trond@borgeholding.no   ·   www.borgeholding.no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220e5bff94cbe" /><Relationship Type="http://schemas.openxmlformats.org/officeDocument/2006/relationships/footer" Target="/word/footer1.xml" Id="R91d706b70867497d" /></Relationships>
</file>