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b172b2b83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BREDESEN OPSET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8b42fc44b0c74dc7"/>
      <w:footerReference xmlns:r="http://schemas.openxmlformats.org/officeDocument/2006/relationships" w:type="default" r:id="R544dcb1366b0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2fc44b0c74dc7" /><Relationship Type="http://schemas.openxmlformats.org/officeDocument/2006/relationships/footer" Target="/word/footer1.xml" Id="R544dcb1366b04958" /></Relationships>
</file>