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75e59eda694e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KOMPLETT REGNSKAP HAMMERFEST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KOMPLETT REGNSKAP HAMMERFEST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c1a0cdbd7540c5"/>
      <w:footerReference xmlns:r="http://schemas.openxmlformats.org/officeDocument/2006/relationships" w:type="default" r:id="R7359edc4f4f64e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KOMPLETT REGNSKAP HAMMERFEST AS   ·   Org.nr 910 944 681   ·   Verkstedveien 39   ·   9602 HAMMERFEST   ·   Tlf. 78 40 79 00   ·   hammerfest@econ.no   ·   www.econ.no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KOMPLETT REGNSKAP HAMMERFEST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c1a0cdbd7540c5" /><Relationship Type="http://schemas.openxmlformats.org/officeDocument/2006/relationships/footer" Target="/word/footer1.xml" Id="R7359edc4f4f64ed6" /></Relationships>
</file>