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1e4ae3dc2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ANECA AS</w:t>
      </w:r>
    </w:p>
    <w:sectPr>
      <w:headerReference xmlns:r="http://schemas.openxmlformats.org/officeDocument/2006/relationships" w:type="default" r:id="R984e5376ad974962"/>
      <w:footerReference xmlns:r="http://schemas.openxmlformats.org/officeDocument/2006/relationships" w:type="default" r:id="R486de24c1dbb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ANECA AS   ·   Org.nr 911 665 999   ·   Skådalsveien 21D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e5376ad974962" /><Relationship Type="http://schemas.openxmlformats.org/officeDocument/2006/relationships/footer" Target="/word/footer1.xml" Id="R486de24c1dbb4ab3" /></Relationships>
</file>