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a13847e05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MEKANISKE AS</w:t>
      </w:r>
    </w:p>
    <w:sectPr>
      <w:headerReference xmlns:r="http://schemas.openxmlformats.org/officeDocument/2006/relationships" w:type="default" r:id="Rb71cf5a7ea95462a"/>
      <w:footerReference xmlns:r="http://schemas.openxmlformats.org/officeDocument/2006/relationships" w:type="default" r:id="R718f42bd8768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cf5a7ea95462a" /><Relationship Type="http://schemas.openxmlformats.org/officeDocument/2006/relationships/footer" Target="/word/footer1.xml" Id="R718f42bd87684d97" /></Relationships>
</file>