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4d10a3cc2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HØYBRÅTEN, FOSSUM OG STOVNER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HØYBRÅTEN, FOSSUM OG STOVNER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01b05cead94e8d"/>
      <w:footerReference xmlns:r="http://schemas.openxmlformats.org/officeDocument/2006/relationships" w:type="default" r:id="R615185d0422e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HØYBRÅTEN, FOSSUM OG STOVNER SOKN   ·   Org.nr 911 852 934   ·   Stovnerfaret 25   ·   0982 OSLO   ·   Tlf. 23 62 95 60   ·   post.hfs.oslo@kirken.no   ·   www.kirken.no/hfs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HØYBRÅTEN, FOSSUM OG STOVNER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1b05cead94e8d" /><Relationship Type="http://schemas.openxmlformats.org/officeDocument/2006/relationships/footer" Target="/word/footer1.xml" Id="R615185d0422e4677" /></Relationships>
</file>