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0fa1fe69f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GRØVIK 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GRØVIK 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9628cce7da4956"/>
      <w:footerReference xmlns:r="http://schemas.openxmlformats.org/officeDocument/2006/relationships" w:type="default" r:id="Ra3a5c85235f5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628cce7da4956" /><Relationship Type="http://schemas.openxmlformats.org/officeDocument/2006/relationships/footer" Target="/word/footer1.xml" Id="Ra3a5c85235f54424" /></Relationships>
</file>