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113562377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5d391cabf6424c7d"/>
      <w:footerReference xmlns:r="http://schemas.openxmlformats.org/officeDocument/2006/relationships" w:type="default" r:id="Rb04093f1163b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91cabf6424c7d" /><Relationship Type="http://schemas.openxmlformats.org/officeDocument/2006/relationships/footer" Target="/word/footer1.xml" Id="Rb04093f1163b4192" /></Relationships>
</file>