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70c1a384e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SHER AS</w:t>
      </w:r>
    </w:p>
    <w:sectPr>
      <w:headerReference xmlns:r="http://schemas.openxmlformats.org/officeDocument/2006/relationships" w:type="default" r:id="R1e2a8a875c7d4472"/>
      <w:footerReference xmlns:r="http://schemas.openxmlformats.org/officeDocument/2006/relationships" w:type="default" r:id="R3c6ff97f7af1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SHER AS   ·   Org.nr 912 439 534   ·   c/o Mudassir Rehman Sheikh, Stordamveien 36F   ·   0671 OSLO   ·   sher.as@outlook.com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a8a875c7d4472" /><Relationship Type="http://schemas.openxmlformats.org/officeDocument/2006/relationships/footer" Target="/word/footer1.xml" Id="R3c6ff97f7af14c95" /></Relationships>
</file>