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a638e3d99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BOLSØNES INVEST AS, org.nr 912 548 821,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b1259dc515154cb7"/>
      <w:footerReference xmlns:r="http://schemas.openxmlformats.org/officeDocument/2006/relationships" w:type="default" r:id="R20892287971a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9dc515154cb7" /><Relationship Type="http://schemas.openxmlformats.org/officeDocument/2006/relationships/footer" Target="/word/footer1.xml" Id="R20892287971a4675" /></Relationships>
</file>