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e2df1ee23c49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NÆRINGS- OG FISKERIDEPARTEMENTET</w:t>
      </w:r>
    </w:p>
    <w:sectPr>
      <w:headerReference xmlns:r="http://schemas.openxmlformats.org/officeDocument/2006/relationships" w:type="default" r:id="Re799154e192f4832"/>
      <w:footerReference xmlns:r="http://schemas.openxmlformats.org/officeDocument/2006/relationships" w:type="default" r:id="Rad83ae12e19241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NÆRINGS- OG FISKERIDEPARTEMENTET   ·   Org.nr 912 660 680   ·   Einar Gerhardsens plass 1   ·   0179 OSLO   ·   postmottak@nfd.dep.no   ·   www.regjeringen.no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NÆRINGS- OG FISKERIDEPARTEMENTET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99154e192f4832" /><Relationship Type="http://schemas.openxmlformats.org/officeDocument/2006/relationships/footer" Target="/word/footer1.xml" Id="Rad83ae12e19241e6" /></Relationships>
</file>