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86c3048b0047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Blystadlia,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KGBRUUN INVEST AS</w:t>
      </w:r>
    </w:p>
    <w:sectPr>
      <w:headerReference xmlns:r="http://schemas.openxmlformats.org/officeDocument/2006/relationships" w:type="default" r:id="R2f5174d19ed34fc3"/>
      <w:footerReference xmlns:r="http://schemas.openxmlformats.org/officeDocument/2006/relationships" w:type="default" r:id="Rec836ce318c343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KGBRUUN INVEST AS   ·   Org.nr 912 677 346   ·   Elgtråkket 5A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KGBRUUN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5174d19ed34fc3" /><Relationship Type="http://schemas.openxmlformats.org/officeDocument/2006/relationships/footer" Target="/word/footer1.xml" Id="Rec836ce318c3435c" /></Relationships>
</file>