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902c749c4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ENDA ET AS</w:t>
      </w:r>
    </w:p>
    <w:sectPr>
      <w:headerReference xmlns:r="http://schemas.openxmlformats.org/officeDocument/2006/relationships" w:type="default" r:id="R60b6cfc965304dbc"/>
      <w:footerReference xmlns:r="http://schemas.openxmlformats.org/officeDocument/2006/relationships" w:type="default" r:id="Rede94c6f8f8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ENDA ET AS   ·   Org.nr 912 717 739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ENDA 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6cfc965304dbc" /><Relationship Type="http://schemas.openxmlformats.org/officeDocument/2006/relationships/footer" Target="/word/footer1.xml" Id="Rede94c6f8f804354" /></Relationships>
</file>