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c9585d8344c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VIKSE INVEST AS</w:t>
      </w:r>
    </w:p>
    <w:sectPr>
      <w:headerReference xmlns:r="http://schemas.openxmlformats.org/officeDocument/2006/relationships" w:type="default" r:id="R43cb439351cd4ccd"/>
      <w:footerReference xmlns:r="http://schemas.openxmlformats.org/officeDocument/2006/relationships" w:type="default" r:id="Rb55827af847649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VIKSE INVEST AS   ·   Org.nr 912 838 781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b439351cd4ccd" /><Relationship Type="http://schemas.openxmlformats.org/officeDocument/2006/relationships/footer" Target="/word/footer1.xml" Id="Rb55827af8476499e" /></Relationships>
</file>