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cb340772a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KAPITAL AS</w:t>
      </w:r>
    </w:p>
    <w:sectPr>
      <w:headerReference xmlns:r="http://schemas.openxmlformats.org/officeDocument/2006/relationships" w:type="default" r:id="R963edb7d1a5943f7"/>
      <w:footerReference xmlns:r="http://schemas.openxmlformats.org/officeDocument/2006/relationships" w:type="default" r:id="R463c44d76f64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edb7d1a5943f7" /><Relationship Type="http://schemas.openxmlformats.org/officeDocument/2006/relationships/footer" Target="/word/footer1.xml" Id="R463c44d76f644cb5" /></Relationships>
</file>